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DB" w:rsidRPr="00AF4416" w:rsidRDefault="00DE757D" w:rsidP="00DE757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F4416">
        <w:rPr>
          <w:rFonts w:ascii="Times New Roman" w:hAnsi="Times New Roman" w:cs="Times New Roman"/>
          <w:b/>
          <w:sz w:val="28"/>
          <w:szCs w:val="28"/>
          <w:lang w:val="en-US"/>
        </w:rPr>
        <w:t>ASSIGNMENT</w:t>
      </w:r>
    </w:p>
    <w:p w:rsidR="00E37A84" w:rsidRPr="00AF4416" w:rsidRDefault="00DE757D" w:rsidP="00DE757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F4416">
        <w:rPr>
          <w:rFonts w:ascii="Times New Roman" w:hAnsi="Times New Roman" w:cs="Times New Roman"/>
          <w:b/>
          <w:sz w:val="28"/>
          <w:szCs w:val="28"/>
          <w:lang w:val="en-US"/>
        </w:rPr>
        <w:t>FLUID MECHANICS (FPE-122)</w:t>
      </w:r>
      <w:bookmarkStart w:id="0" w:name="_GoBack"/>
      <w:bookmarkEnd w:id="0"/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931"/>
      </w:tblGrid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Q.1</w:t>
            </w:r>
          </w:p>
        </w:tc>
        <w:tc>
          <w:tcPr>
            <w:tcW w:w="8931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State and prove Pascal law.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Q.2</w:t>
            </w:r>
          </w:p>
        </w:tc>
        <w:tc>
          <w:tcPr>
            <w:tcW w:w="8931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Define the following properties of fluid and mention the phenomena associated with each properties (1)Capillary (2) Surface Tension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Q.3</w:t>
            </w:r>
          </w:p>
        </w:tc>
        <w:tc>
          <w:tcPr>
            <w:tcW w:w="8931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Define: Compressibility, Bulk modulus of elasticity, Buoyancy, Centre of buoyancy, Metacenter and Metacentric height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Q.4</w:t>
            </w:r>
          </w:p>
        </w:tc>
        <w:tc>
          <w:tcPr>
            <w:tcW w:w="8931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Distinguish between</w:t>
            </w:r>
          </w:p>
          <w:p w:rsidR="00DE757D" w:rsidRPr="00AF4416" w:rsidRDefault="00111376" w:rsidP="00AF441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Rotational</w:t>
            </w:r>
            <w:r w:rsidR="00DE757D" w:rsidRPr="00AF441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F4416">
              <w:rPr>
                <w:rFonts w:ascii="Times New Roman" w:hAnsi="Times New Roman" w:cs="Times New Roman"/>
                <w:lang w:val="en-US"/>
              </w:rPr>
              <w:t xml:space="preserve"> Flow and </w:t>
            </w:r>
            <w:proofErr w:type="spellStart"/>
            <w:r w:rsidRPr="00AF4416">
              <w:rPr>
                <w:rFonts w:ascii="Times New Roman" w:hAnsi="Times New Roman" w:cs="Times New Roman"/>
                <w:lang w:val="en-US"/>
              </w:rPr>
              <w:t>Irrotational</w:t>
            </w:r>
            <w:proofErr w:type="spellEnd"/>
            <w:r w:rsidRPr="00AF4416">
              <w:rPr>
                <w:rFonts w:ascii="Times New Roman" w:hAnsi="Times New Roman" w:cs="Times New Roman"/>
                <w:lang w:val="en-US"/>
              </w:rPr>
              <w:t xml:space="preserve"> Flow</w:t>
            </w:r>
          </w:p>
          <w:p w:rsidR="00111376" w:rsidRPr="00AF4416" w:rsidRDefault="00111376" w:rsidP="00AF441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Turbulent Flow and Laminar Flow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Q.5</w:t>
            </w:r>
          </w:p>
        </w:tc>
        <w:tc>
          <w:tcPr>
            <w:tcW w:w="8931" w:type="dxa"/>
          </w:tcPr>
          <w:p w:rsidR="00DE757D" w:rsidRPr="00AF4416" w:rsidRDefault="00111376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Explain Different types of Fluid.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Q.6</w:t>
            </w:r>
          </w:p>
        </w:tc>
        <w:tc>
          <w:tcPr>
            <w:tcW w:w="8931" w:type="dxa"/>
          </w:tcPr>
          <w:p w:rsidR="00DE757D" w:rsidRPr="00AF4416" w:rsidRDefault="00111376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Explain stability of floating body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Q.7</w:t>
            </w:r>
          </w:p>
        </w:tc>
        <w:tc>
          <w:tcPr>
            <w:tcW w:w="8931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Derive Bernoulli’s equations.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Q.8</w:t>
            </w:r>
          </w:p>
        </w:tc>
        <w:tc>
          <w:tcPr>
            <w:tcW w:w="8931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Derive Euler’s equation of motion and from this derive Bernoulli’s equation for liquid.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Q.9</w:t>
            </w:r>
          </w:p>
        </w:tc>
        <w:tc>
          <w:tcPr>
            <w:tcW w:w="8931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 xml:space="preserve">State assumption made in the derivation of </w:t>
            </w:r>
            <w:r w:rsidRPr="00AF4416">
              <w:rPr>
                <w:rFonts w:ascii="Times New Roman" w:hAnsi="Times New Roman" w:cs="Times New Roman"/>
                <w:lang w:val="en-US"/>
              </w:rPr>
              <w:t>Bernoulli’s equations.</w:t>
            </w:r>
          </w:p>
        </w:tc>
      </w:tr>
      <w:tr w:rsidR="00DE757D" w:rsidRPr="00AF4416" w:rsidTr="00AF4416">
        <w:tc>
          <w:tcPr>
            <w:tcW w:w="675" w:type="dxa"/>
          </w:tcPr>
          <w:p w:rsidR="00DE757D" w:rsidRPr="00AF4416" w:rsidRDefault="00DE757D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>Q.10</w:t>
            </w:r>
          </w:p>
        </w:tc>
        <w:tc>
          <w:tcPr>
            <w:tcW w:w="8931" w:type="dxa"/>
          </w:tcPr>
          <w:p w:rsidR="00DE757D" w:rsidRPr="00AF4416" w:rsidRDefault="00AF4416" w:rsidP="00AF4416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AF4416">
              <w:rPr>
                <w:rFonts w:ascii="Times New Roman" w:hAnsi="Times New Roman" w:cs="Times New Roman"/>
                <w:lang w:val="en-US"/>
              </w:rPr>
              <w:t xml:space="preserve">What are the applications of </w:t>
            </w:r>
            <w:r w:rsidRPr="00AF4416">
              <w:rPr>
                <w:rFonts w:ascii="Times New Roman" w:hAnsi="Times New Roman" w:cs="Times New Roman"/>
                <w:lang w:val="en-US"/>
              </w:rPr>
              <w:t>Bernoulli’s equations</w:t>
            </w:r>
            <w:r w:rsidRPr="00AF4416">
              <w:rPr>
                <w:rFonts w:ascii="Times New Roman" w:hAnsi="Times New Roman" w:cs="Times New Roman"/>
                <w:lang w:val="en-US"/>
              </w:rPr>
              <w:t xml:space="preserve">? </w:t>
            </w:r>
          </w:p>
        </w:tc>
      </w:tr>
    </w:tbl>
    <w:p w:rsidR="00E37A84" w:rsidRPr="00AF4416" w:rsidRDefault="00E37A84">
      <w:pPr>
        <w:rPr>
          <w:rFonts w:ascii="Times New Roman" w:hAnsi="Times New Roman" w:cs="Times New Roman"/>
          <w:lang w:val="en-US"/>
        </w:rPr>
      </w:pPr>
    </w:p>
    <w:sectPr w:rsidR="00E37A84" w:rsidRPr="00AF4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84030"/>
    <w:multiLevelType w:val="hybridMultilevel"/>
    <w:tmpl w:val="3216EEE0"/>
    <w:lvl w:ilvl="0" w:tplc="48C084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F3"/>
    <w:rsid w:val="0001135A"/>
    <w:rsid w:val="00111376"/>
    <w:rsid w:val="002922DB"/>
    <w:rsid w:val="00817EF3"/>
    <w:rsid w:val="00AF4416"/>
    <w:rsid w:val="00DE757D"/>
    <w:rsid w:val="00E3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7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7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7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7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Shivangi Shah</dc:creator>
  <cp:keywords/>
  <dc:description/>
  <cp:lastModifiedBy>Shivangi Shah</cp:lastModifiedBy>
  <cp:revision>2</cp:revision>
  <dcterms:created xsi:type="dcterms:W3CDTF">2020-04-03T16:33:00Z</dcterms:created>
  <dcterms:modified xsi:type="dcterms:W3CDTF">2020-04-03T17:20:00Z</dcterms:modified>
</cp:coreProperties>
</file>